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74" w:rsidRDefault="00746474" w:rsidP="00746474">
      <w:pPr>
        <w:spacing w:before="120" w:after="120" w:line="240" w:lineRule="atLeast"/>
        <w:jc w:val="both"/>
        <w:rPr>
          <w:rStyle w:val="Nessuno"/>
          <w:rFonts w:cs="Calibri"/>
          <w:b/>
        </w:rPr>
      </w:pPr>
    </w:p>
    <w:p w:rsidR="00746474" w:rsidRDefault="00746474" w:rsidP="00746474">
      <w:pPr>
        <w:spacing w:before="120" w:after="120" w:line="240" w:lineRule="atLeast"/>
        <w:jc w:val="both"/>
        <w:rPr>
          <w:rStyle w:val="Nessuno"/>
          <w:rFonts w:cs="Calibri"/>
          <w:b/>
        </w:rPr>
      </w:pPr>
    </w:p>
    <w:p w:rsidR="00746474" w:rsidRDefault="00746474" w:rsidP="00746474">
      <w:pPr>
        <w:spacing w:before="120" w:after="120" w:line="240" w:lineRule="atLeast"/>
        <w:jc w:val="both"/>
        <w:rPr>
          <w:rStyle w:val="Nessuno"/>
          <w:rFonts w:cs="Calibri"/>
          <w:b/>
        </w:rPr>
      </w:pPr>
    </w:p>
    <w:p w:rsidR="00746474" w:rsidRPr="008E1627" w:rsidRDefault="00746474" w:rsidP="00746474">
      <w:pPr>
        <w:spacing w:before="120" w:after="120" w:line="240" w:lineRule="atLeast"/>
        <w:jc w:val="both"/>
        <w:rPr>
          <w:rStyle w:val="Nessuno"/>
          <w:rFonts w:cs="Calibri"/>
          <w:b/>
        </w:rPr>
      </w:pPr>
      <w:r w:rsidRPr="008E1627">
        <w:rPr>
          <w:rStyle w:val="Nessuno"/>
          <w:rFonts w:cs="Calibri"/>
          <w:b/>
        </w:rPr>
        <w:t xml:space="preserve">Allegato 8 (Modello editabile da scaricare, compilare, firmare digitalmente e caricare come allegato alla Manifestazione di interesse per soli </w:t>
      </w:r>
      <w:r w:rsidRPr="008E1627">
        <w:rPr>
          <w:rFonts w:eastAsia="Arial" w:cs="Calibri"/>
          <w:b/>
          <w:bCs/>
          <w:u w:val="single"/>
        </w:rPr>
        <w:t>servizi domiciliari di cui agli artt. 87-88 del R.R. n. 4/2007)</w:t>
      </w:r>
    </w:p>
    <w:p w:rsidR="00746474" w:rsidRPr="008E1627" w:rsidRDefault="00746474" w:rsidP="00746474">
      <w:pPr>
        <w:spacing w:before="120" w:after="120" w:line="240" w:lineRule="atLeast"/>
        <w:jc w:val="both"/>
        <w:rPr>
          <w:b/>
        </w:rPr>
      </w:pPr>
      <w:r w:rsidRPr="008E1627">
        <w:rPr>
          <w:b/>
        </w:rPr>
        <w:t>AVVISO PUBBLICO PER MANIFESTAZIONE DI INTERESSE ALL’ISCRIZIONE NEL CATALOGO TELEMATICO DELL’OFFERTA DEI SERVIZI DOMICILIARI E A CICLO DIURNO PER PERSONE CON DISABILITA’, ANZIANI E NON AUTOSUFFICIENTI FINALIZZATA ALL’EROGAZIONE DEI SERVIZI A FRONTE DI TITOLI DI ACQUISTO</w:t>
      </w:r>
    </w:p>
    <w:p w:rsidR="00746474" w:rsidRPr="008E1627" w:rsidRDefault="00746474" w:rsidP="00746474">
      <w:pPr>
        <w:spacing w:before="240" w:after="0" w:line="240" w:lineRule="atLeast"/>
        <w:ind w:left="4956" w:firstLine="708"/>
        <w:jc w:val="both"/>
        <w:rPr>
          <w:rStyle w:val="Nessuno"/>
          <w:rFonts w:cs="Calibri"/>
          <w:sz w:val="20"/>
          <w:szCs w:val="20"/>
        </w:rPr>
      </w:pPr>
      <w:r w:rsidRPr="008E1627">
        <w:rPr>
          <w:rStyle w:val="Nessuno"/>
          <w:rFonts w:cs="Calibri"/>
          <w:sz w:val="20"/>
          <w:szCs w:val="20"/>
        </w:rPr>
        <w:t>Spett.le Regione Puglia</w:t>
      </w:r>
    </w:p>
    <w:p w:rsidR="00746474" w:rsidRPr="008E1627" w:rsidRDefault="00746474" w:rsidP="00746474">
      <w:pPr>
        <w:spacing w:after="0" w:line="240" w:lineRule="atLeast"/>
        <w:ind w:left="4956" w:firstLine="708"/>
        <w:jc w:val="both"/>
        <w:rPr>
          <w:rStyle w:val="Nessuno"/>
          <w:rFonts w:cs="Calibri"/>
          <w:sz w:val="20"/>
          <w:szCs w:val="20"/>
        </w:rPr>
      </w:pPr>
      <w:r w:rsidRPr="008E1627">
        <w:rPr>
          <w:rStyle w:val="Nessuno"/>
          <w:rFonts w:cs="Calibri"/>
          <w:sz w:val="20"/>
          <w:szCs w:val="20"/>
        </w:rPr>
        <w:t xml:space="preserve">Sezione Inclusione Sociale Attiva </w:t>
      </w:r>
    </w:p>
    <w:p w:rsidR="00746474" w:rsidRPr="008E1627" w:rsidRDefault="00746474" w:rsidP="00746474">
      <w:pPr>
        <w:spacing w:after="0" w:line="240" w:lineRule="atLeast"/>
        <w:ind w:left="5664"/>
        <w:jc w:val="both"/>
        <w:rPr>
          <w:rStyle w:val="Nessuno"/>
          <w:rFonts w:cs="Calibri"/>
          <w:sz w:val="20"/>
          <w:szCs w:val="20"/>
        </w:rPr>
      </w:pPr>
      <w:r w:rsidRPr="008E1627">
        <w:rPr>
          <w:rStyle w:val="Nessuno"/>
          <w:rFonts w:cs="Calibri"/>
          <w:sz w:val="20"/>
          <w:szCs w:val="20"/>
        </w:rPr>
        <w:t>Servizio Inclusione Sociale Attiva, Accessibilità dei servizi  sociali e contrasto alle povertà e ASP</w:t>
      </w:r>
    </w:p>
    <w:p w:rsidR="00746474" w:rsidRPr="008E1627" w:rsidRDefault="00746474" w:rsidP="00746474">
      <w:pPr>
        <w:spacing w:before="80"/>
        <w:ind w:left="360"/>
        <w:rPr>
          <w:rFonts w:cs="Calibri"/>
          <w:b/>
          <w:bCs/>
          <w:u w:val="single"/>
        </w:rPr>
      </w:pPr>
    </w:p>
    <w:p w:rsidR="00746474" w:rsidRPr="008E1627" w:rsidRDefault="00746474" w:rsidP="00746474">
      <w:pPr>
        <w:jc w:val="center"/>
        <w:rPr>
          <w:rFonts w:eastAsia="Arial" w:cs="Calibri"/>
          <w:b/>
          <w:bCs/>
        </w:rPr>
      </w:pPr>
      <w:r w:rsidRPr="008E1627">
        <w:rPr>
          <w:rFonts w:eastAsia="Arial" w:cs="Calibri"/>
          <w:b/>
          <w:bCs/>
        </w:rPr>
        <w:t>DICHIARAZIONE SOSTITUTIVA DELL’ATTO DI NOTORIETA’</w:t>
      </w:r>
    </w:p>
    <w:p w:rsidR="00746474" w:rsidRPr="008E1627" w:rsidRDefault="00746474" w:rsidP="00746474">
      <w:pPr>
        <w:jc w:val="center"/>
        <w:rPr>
          <w:rFonts w:eastAsia="Arial" w:cs="Calibri"/>
          <w:b/>
          <w:bCs/>
          <w:lang w:val="en-US"/>
        </w:rPr>
      </w:pPr>
      <w:r w:rsidRPr="008E1627">
        <w:rPr>
          <w:rFonts w:eastAsia="Arial" w:cs="Calibri"/>
          <w:b/>
          <w:bCs/>
          <w:lang w:val="en-US"/>
        </w:rPr>
        <w:t xml:space="preserve">(Art.47 D.P.R. 28 </w:t>
      </w:r>
      <w:proofErr w:type="spellStart"/>
      <w:r w:rsidRPr="008E1627">
        <w:rPr>
          <w:rFonts w:eastAsia="Arial" w:cs="Calibri"/>
          <w:b/>
          <w:bCs/>
          <w:lang w:val="en-US"/>
        </w:rPr>
        <w:t>dicembre</w:t>
      </w:r>
      <w:proofErr w:type="spellEnd"/>
      <w:r w:rsidRPr="008E1627">
        <w:rPr>
          <w:rFonts w:eastAsia="Arial" w:cs="Calibri"/>
          <w:b/>
          <w:bCs/>
          <w:lang w:val="en-US"/>
        </w:rPr>
        <w:t xml:space="preserve"> 2000, n.445)</w:t>
      </w:r>
    </w:p>
    <w:p w:rsidR="00746474" w:rsidRPr="008E1627" w:rsidRDefault="00746474" w:rsidP="00746474">
      <w:pPr>
        <w:rPr>
          <w:rFonts w:eastAsia="Arial" w:cs="Calibri"/>
          <w:b/>
          <w:bCs/>
          <w:lang w:val="en-US"/>
        </w:rPr>
      </w:pPr>
    </w:p>
    <w:p w:rsidR="00746474" w:rsidRPr="008E1627" w:rsidRDefault="00746474" w:rsidP="00746474">
      <w:pPr>
        <w:jc w:val="center"/>
        <w:rPr>
          <w:rFonts w:eastAsia="Arial" w:cs="Calibri"/>
          <w:b/>
          <w:bCs/>
          <w:u w:val="single"/>
        </w:rPr>
      </w:pPr>
      <w:r w:rsidRPr="008E1627">
        <w:rPr>
          <w:rFonts w:eastAsia="Arial" w:cs="Calibri"/>
          <w:b/>
          <w:bCs/>
          <w:u w:val="single"/>
        </w:rPr>
        <w:t xml:space="preserve">Per soli servizi domiciliari di cui agli artt. 87-88 del R.R. n. 4/2007 </w:t>
      </w:r>
    </w:p>
    <w:p w:rsidR="00746474" w:rsidRPr="008E1627" w:rsidRDefault="00746474" w:rsidP="00746474">
      <w:pPr>
        <w:jc w:val="both"/>
        <w:rPr>
          <w:rFonts w:eastAsia="Cambria" w:cs="Calibri"/>
          <w:b/>
          <w:bCs/>
        </w:rPr>
      </w:pPr>
      <w:r w:rsidRPr="008E1627">
        <w:rPr>
          <w:rFonts w:eastAsia="Arial" w:cs="Calibri"/>
        </w:rPr>
        <w:t xml:space="preserve">Il sottoscritto </w:t>
      </w:r>
      <w:r w:rsidRPr="008E1627">
        <w:rPr>
          <w:rFonts w:eastAsia="Arial" w:cs="Calibri"/>
          <w:b/>
          <w:bCs/>
        </w:rPr>
        <w:t>__________________________________________________</w:t>
      </w:r>
      <w:r w:rsidRPr="008E1627">
        <w:rPr>
          <w:rFonts w:eastAsia="Arial" w:cs="Calibri"/>
        </w:rPr>
        <w:t xml:space="preserve">, codice fiscale </w:t>
      </w:r>
      <w:r w:rsidRPr="008E1627">
        <w:rPr>
          <w:rFonts w:eastAsia="Arial" w:cs="Calibri"/>
          <w:b/>
          <w:bCs/>
        </w:rPr>
        <w:t>_____________________________</w:t>
      </w:r>
      <w:r w:rsidRPr="008E1627">
        <w:rPr>
          <w:rFonts w:eastAsia="Arial" w:cs="Calibri"/>
        </w:rPr>
        <w:t xml:space="preserve">, in qualità di Legale rappresentante della ditta/società/associazione denominata _______________________________________________________, gestore del servizio </w:t>
      </w:r>
      <w:r w:rsidRPr="00380BEF">
        <w:rPr>
          <w:rFonts w:eastAsia="Arial" w:cs="Calibri"/>
        </w:rPr>
        <w:sym w:font="Symbol" w:char="F0A0"/>
      </w:r>
      <w:r w:rsidRPr="00380BEF">
        <w:rPr>
          <w:rFonts w:eastAsia="Arial" w:cs="Calibri"/>
        </w:rPr>
        <w:t xml:space="preserve">SAD art. 87      </w:t>
      </w:r>
      <w:r w:rsidRPr="00380BEF">
        <w:rPr>
          <w:rFonts w:eastAsia="Arial" w:cs="Calibri"/>
        </w:rPr>
        <w:sym w:font="Symbol" w:char="F0A0"/>
      </w:r>
      <w:r w:rsidRPr="00380BEF">
        <w:rPr>
          <w:rFonts w:eastAsia="Arial" w:cs="Calibri"/>
        </w:rPr>
        <w:t xml:space="preserve"> AD</w:t>
      </w:r>
      <w:r w:rsidRPr="003266E4">
        <w:rPr>
          <w:rFonts w:eastAsia="Arial" w:cs="Calibri"/>
        </w:rPr>
        <w:t>I art. 88</w:t>
      </w:r>
      <w:r w:rsidRPr="00477003">
        <w:rPr>
          <w:rFonts w:eastAsia="Arial" w:cs="Calibri"/>
          <w:b/>
          <w:bCs/>
        </w:rPr>
        <w:t>,</w:t>
      </w:r>
      <w:r w:rsidRPr="008E1627">
        <w:rPr>
          <w:rFonts w:eastAsia="Arial" w:cs="Calibri"/>
        </w:rPr>
        <w:t xml:space="preserve">  con sede operativa nel Comune di _________________________</w:t>
      </w:r>
      <w:r w:rsidRPr="008E1627">
        <w:rPr>
          <w:rFonts w:eastAsia="Arial" w:cs="Calibri"/>
          <w:b/>
          <w:bCs/>
        </w:rPr>
        <w:t>,</w:t>
      </w:r>
    </w:p>
    <w:p w:rsidR="00746474" w:rsidRPr="008E1627" w:rsidRDefault="00746474" w:rsidP="00746474">
      <w:pPr>
        <w:spacing w:line="360" w:lineRule="auto"/>
        <w:jc w:val="center"/>
        <w:rPr>
          <w:rFonts w:eastAsia="Arial" w:cs="Calibri"/>
          <w:b/>
          <w:bCs/>
          <w:sz w:val="24"/>
        </w:rPr>
      </w:pPr>
    </w:p>
    <w:p w:rsidR="00746474" w:rsidRPr="008E1627" w:rsidRDefault="00746474" w:rsidP="00746474">
      <w:pPr>
        <w:spacing w:before="120" w:after="120" w:line="240" w:lineRule="atLeast"/>
        <w:jc w:val="both"/>
        <w:rPr>
          <w:rStyle w:val="Nessuno"/>
          <w:rFonts w:cs="Calibri"/>
          <w:szCs w:val="20"/>
        </w:rPr>
      </w:pPr>
      <w:r w:rsidRPr="008E1627">
        <w:rPr>
          <w:rStyle w:val="Nessuno"/>
          <w:rFonts w:cs="Calibri"/>
          <w:szCs w:val="20"/>
        </w:rPr>
        <w:t xml:space="preserve">ai sensi e per gli effetti degli artt. 46 e 47 del D.P.R. 28.12.2000 n. 445 e </w:t>
      </w:r>
      <w:proofErr w:type="spellStart"/>
      <w:r w:rsidRPr="008E1627">
        <w:rPr>
          <w:rStyle w:val="Nessuno"/>
          <w:rFonts w:cs="Calibri"/>
          <w:szCs w:val="20"/>
        </w:rPr>
        <w:t>s.m.i.</w:t>
      </w:r>
      <w:proofErr w:type="spellEnd"/>
      <w:r w:rsidRPr="008E1627">
        <w:rPr>
          <w:rStyle w:val="Nessuno"/>
          <w:rFonts w:cs="Calibri"/>
          <w:szCs w:val="20"/>
        </w:rPr>
        <w:t xml:space="preserve">, consapevole della responsabilità e delle conseguenze civili e penali previste dall’art. 76 del D.P.R. 445/2000 e </w:t>
      </w:r>
      <w:proofErr w:type="spellStart"/>
      <w:r w:rsidRPr="008E1627">
        <w:rPr>
          <w:rStyle w:val="Nessuno"/>
          <w:rFonts w:cs="Calibri"/>
          <w:szCs w:val="20"/>
        </w:rPr>
        <w:t>s.m.i.</w:t>
      </w:r>
      <w:proofErr w:type="spellEnd"/>
      <w:r w:rsidRPr="008E1627">
        <w:rPr>
          <w:rStyle w:val="Nessuno"/>
          <w:rFonts w:cs="Calibri"/>
          <w:szCs w:val="20"/>
        </w:rPr>
        <w:t xml:space="preserve"> in caso di dichiarazioni mendaci e/o formazione o uso di atti falsi nonché in caso di esibizione di atti falsi ed in caso di atti contenenti dati non più corrispondenti a verità e consapevole, altresì, di che qualora emerga la non veridicità del contenuto della presente dichiarazione, </w:t>
      </w:r>
      <w:r w:rsidRPr="008E1627">
        <w:rPr>
          <w:rFonts w:cs="Calibri"/>
          <w:szCs w:val="20"/>
        </w:rPr>
        <w:t xml:space="preserve">il dichiarante decadrà </w:t>
      </w:r>
      <w:r w:rsidRPr="008E1627">
        <w:rPr>
          <w:rStyle w:val="Nessuno"/>
          <w:rFonts w:cs="Calibri"/>
          <w:szCs w:val="20"/>
        </w:rPr>
        <w:t xml:space="preserve">dai benefici per i quali la stessa è rilasciata e non potrà avere </w:t>
      </w:r>
      <w:r w:rsidRPr="008E1627">
        <w:rPr>
          <w:rFonts w:cs="Calibri"/>
          <w:szCs w:val="20"/>
        </w:rPr>
        <w:t xml:space="preserve">accesso a contributi, finanziamenti e agevolazioni per un periodo di 2 anni decorrenti dall’adozione dell’atto di decadenza, </w:t>
      </w:r>
      <w:r w:rsidRPr="008E1627">
        <w:rPr>
          <w:rStyle w:val="Nessuno"/>
          <w:rFonts w:cs="Calibri"/>
          <w:szCs w:val="20"/>
        </w:rPr>
        <w:t xml:space="preserve">ai sensi dell’art. 75 del D.P.R. 445/2000 e </w:t>
      </w:r>
      <w:proofErr w:type="spellStart"/>
      <w:r w:rsidRPr="008E1627">
        <w:rPr>
          <w:rStyle w:val="Nessuno"/>
          <w:rFonts w:cs="Calibri"/>
          <w:szCs w:val="20"/>
        </w:rPr>
        <w:t>s.m.i.</w:t>
      </w:r>
      <w:proofErr w:type="spellEnd"/>
      <w:r w:rsidRPr="008E1627">
        <w:rPr>
          <w:rStyle w:val="Nessuno"/>
          <w:rFonts w:cs="Calibri"/>
          <w:szCs w:val="20"/>
        </w:rPr>
        <w:t>,</w:t>
      </w:r>
    </w:p>
    <w:p w:rsidR="00746474" w:rsidRPr="008E1627" w:rsidRDefault="00746474" w:rsidP="00746474">
      <w:pPr>
        <w:spacing w:line="360" w:lineRule="auto"/>
        <w:jc w:val="center"/>
        <w:rPr>
          <w:rFonts w:eastAsia="Arial" w:cs="Calibri"/>
          <w:b/>
          <w:bCs/>
        </w:rPr>
      </w:pPr>
      <w:r w:rsidRPr="008E1627">
        <w:rPr>
          <w:rFonts w:eastAsia="Arial" w:cs="Calibri"/>
          <w:b/>
          <w:bCs/>
        </w:rPr>
        <w:t>DICHIARA</w:t>
      </w:r>
    </w:p>
    <w:p w:rsidR="00746474" w:rsidRPr="008E1627" w:rsidRDefault="00746474" w:rsidP="00746474">
      <w:pPr>
        <w:pStyle w:val="Paragrafoelenco"/>
        <w:numPr>
          <w:ilvl w:val="0"/>
          <w:numId w:val="1"/>
        </w:numPr>
        <w:spacing w:before="100" w:beforeAutospacing="1" w:after="100" w:afterAutospacing="1" w:line="240" w:lineRule="auto"/>
        <w:jc w:val="both"/>
        <w:rPr>
          <w:rFonts w:eastAsia="Cambria" w:cs="Calibri"/>
          <w:lang w:eastAsia="it-IT"/>
        </w:rPr>
      </w:pPr>
      <w:r w:rsidRPr="008E1627">
        <w:rPr>
          <w:rFonts w:cs="Calibri"/>
          <w:lang w:eastAsia="it-IT"/>
        </w:rPr>
        <w:t>che il servizio candidato è gestito in regime privatistico e di libero mercato;</w:t>
      </w:r>
    </w:p>
    <w:p w:rsidR="00746474" w:rsidRPr="008E1627" w:rsidRDefault="00746474" w:rsidP="00746474">
      <w:pPr>
        <w:pStyle w:val="Paragrafoelenco"/>
        <w:numPr>
          <w:ilvl w:val="0"/>
          <w:numId w:val="1"/>
        </w:numPr>
        <w:spacing w:before="100" w:beforeAutospacing="1" w:after="100" w:afterAutospacing="1" w:line="240" w:lineRule="auto"/>
        <w:jc w:val="both"/>
        <w:rPr>
          <w:rFonts w:cs="Calibri"/>
          <w:lang w:eastAsia="it-IT"/>
        </w:rPr>
      </w:pPr>
      <w:r w:rsidRPr="008E1627">
        <w:rPr>
          <w:rFonts w:cs="Calibri"/>
          <w:lang w:eastAsia="it-IT"/>
        </w:rPr>
        <w:t>che il  servizio candidato non risulta essere erogato e/o attivo in esecuzione di eventuale contratto di appalto/concessione/affidamento pubblico e che lo stesso non beneficia di alcun contributo pubblico in conto gestione a copertura parziale o totale della quota sociale;</w:t>
      </w:r>
    </w:p>
    <w:p w:rsidR="00746474" w:rsidRPr="00746474" w:rsidRDefault="00746474" w:rsidP="00746474">
      <w:pPr>
        <w:pStyle w:val="Paragrafoelenco"/>
        <w:numPr>
          <w:ilvl w:val="0"/>
          <w:numId w:val="1"/>
        </w:numPr>
        <w:spacing w:before="100" w:beforeAutospacing="1" w:after="100" w:afterAutospacing="1" w:line="240" w:lineRule="auto"/>
        <w:jc w:val="both"/>
        <w:rPr>
          <w:rFonts w:cs="Calibri"/>
          <w:lang w:eastAsia="it-IT"/>
        </w:rPr>
      </w:pPr>
      <w:r w:rsidRPr="008E1627">
        <w:rPr>
          <w:rFonts w:cs="Calibri"/>
          <w:lang w:eastAsia="it-IT"/>
        </w:rPr>
        <w:t>Che gli operatori OSS (Operatori Socio-Sanitari), dei quali si presenta relativo contratto di lavoro e curriculum vitae in sede di candidatura, risultano in possesso della corrispondente qualifica riconosciuta secondo le norme vigenti;</w:t>
      </w:r>
    </w:p>
    <w:p w:rsidR="00746474" w:rsidRDefault="00746474" w:rsidP="00746474">
      <w:pPr>
        <w:spacing w:before="100" w:beforeAutospacing="1" w:after="100" w:afterAutospacing="1" w:line="240" w:lineRule="auto"/>
        <w:jc w:val="both"/>
        <w:rPr>
          <w:rFonts w:cs="Calibri"/>
          <w:lang w:eastAsia="it-IT"/>
        </w:rPr>
      </w:pPr>
    </w:p>
    <w:p w:rsidR="00746474" w:rsidRDefault="00746474" w:rsidP="00746474">
      <w:pPr>
        <w:spacing w:before="100" w:beforeAutospacing="1" w:after="100" w:afterAutospacing="1" w:line="240" w:lineRule="auto"/>
        <w:jc w:val="both"/>
        <w:rPr>
          <w:rFonts w:cs="Calibri"/>
          <w:lang w:eastAsia="it-IT"/>
        </w:rPr>
      </w:pPr>
    </w:p>
    <w:p w:rsidR="00746474" w:rsidRPr="00746474" w:rsidRDefault="00746474" w:rsidP="00746474">
      <w:pPr>
        <w:spacing w:before="100" w:beforeAutospacing="1" w:after="100" w:afterAutospacing="1" w:line="240" w:lineRule="auto"/>
        <w:jc w:val="both"/>
        <w:rPr>
          <w:rFonts w:cs="Calibri"/>
          <w:lang w:eastAsia="it-IT"/>
        </w:rPr>
      </w:pPr>
    </w:p>
    <w:p w:rsidR="00746474" w:rsidRPr="00746474" w:rsidRDefault="00746474" w:rsidP="00746474">
      <w:pPr>
        <w:pStyle w:val="Paragrafoelenco"/>
        <w:numPr>
          <w:ilvl w:val="0"/>
          <w:numId w:val="1"/>
        </w:numPr>
        <w:spacing w:before="100" w:beforeAutospacing="1" w:after="100" w:afterAutospacing="1" w:line="240" w:lineRule="auto"/>
        <w:jc w:val="both"/>
        <w:rPr>
          <w:rFonts w:cs="Calibri"/>
          <w:lang w:eastAsia="it-IT"/>
        </w:rPr>
      </w:pPr>
      <w:r w:rsidRPr="008E1627">
        <w:rPr>
          <w:rFonts w:cs="Calibri"/>
          <w:lang w:eastAsia="it-IT"/>
        </w:rPr>
        <w:t>Che gli operatori OSS (Operatori Socio-Sanitari) di cui alla precedente lettera c) saranno impiegati, in via parziale o esclusiva per attività erogate in regime privatistico, indipendentemente da contributi pubblici, appalto pubblico, esternalizzazione del servizio da parte di enti pubblici vari, con il</w:t>
      </w:r>
      <w:r>
        <w:rPr>
          <w:rFonts w:cs="Calibri"/>
          <w:lang w:eastAsia="it-IT"/>
        </w:rPr>
        <w:t xml:space="preserve"> seguente monte/ore settimanale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7"/>
        <w:gridCol w:w="3605"/>
      </w:tblGrid>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spacing w:before="100" w:beforeAutospacing="1" w:after="100" w:afterAutospacing="1"/>
              <w:ind w:left="360"/>
              <w:jc w:val="center"/>
              <w:rPr>
                <w:rFonts w:eastAsia="Times New Roman" w:cs="Calibri"/>
                <w:b/>
                <w:sz w:val="24"/>
                <w:szCs w:val="24"/>
              </w:rPr>
            </w:pPr>
            <w:r w:rsidRPr="008E1627">
              <w:rPr>
                <w:rFonts w:eastAsia="Times New Roman" w:cs="Calibri"/>
                <w:b/>
              </w:rPr>
              <w:t>Nominativo del OSS</w:t>
            </w: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spacing w:before="100" w:beforeAutospacing="1" w:after="100" w:afterAutospacing="1"/>
              <w:ind w:left="360"/>
              <w:jc w:val="center"/>
              <w:rPr>
                <w:rFonts w:eastAsia="Times New Roman" w:cs="Calibri"/>
                <w:b/>
                <w:sz w:val="24"/>
                <w:szCs w:val="24"/>
              </w:rPr>
            </w:pPr>
            <w:r w:rsidRPr="008E1627">
              <w:rPr>
                <w:rFonts w:eastAsia="Times New Roman" w:cs="Calibri"/>
                <w:b/>
              </w:rPr>
              <w:t>Ore sett.li di impiego in via parziale o esclusiva* nel servizio candidato</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746474">
            <w:pPr>
              <w:pStyle w:val="Paragrafoelenco"/>
              <w:numPr>
                <w:ilvl w:val="0"/>
                <w:numId w:val="2"/>
              </w:numPr>
              <w:spacing w:before="100" w:beforeAutospacing="1" w:after="100" w:afterAutospacing="1" w:line="240" w:lineRule="auto"/>
              <w:ind w:hanging="1080"/>
              <w:jc w:val="both"/>
              <w:rPr>
                <w:rFonts w:eastAsia="Times New Roman" w:cs="Calibri"/>
                <w:lang w:eastAsia="it-IT"/>
              </w:rPr>
            </w:pPr>
          </w:p>
        </w:tc>
        <w:tc>
          <w:tcPr>
            <w:tcW w:w="3605" w:type="dxa"/>
            <w:tcBorders>
              <w:top w:val="single" w:sz="4" w:space="0" w:color="000000"/>
              <w:left w:val="single" w:sz="4" w:space="0" w:color="000000"/>
              <w:bottom w:val="single" w:sz="4" w:space="0" w:color="000000"/>
              <w:right w:val="single" w:sz="4" w:space="0" w:color="000000"/>
            </w:tcBorders>
            <w:hideMark/>
          </w:tcPr>
          <w:p w:rsidR="00746474" w:rsidRPr="008E1627" w:rsidRDefault="00746474" w:rsidP="008E1627">
            <w:pPr>
              <w:pStyle w:val="Paragrafoelenco"/>
              <w:spacing w:before="100" w:beforeAutospacing="1" w:after="100" w:afterAutospacing="1"/>
              <w:ind w:left="0"/>
              <w:jc w:val="center"/>
              <w:rPr>
                <w:rFonts w:eastAsia="Times New Roman" w:cs="Calibri"/>
                <w:lang w:eastAsia="it-IT"/>
              </w:rPr>
            </w:pPr>
            <w:r w:rsidRPr="008E1627">
              <w:rPr>
                <w:rFonts w:eastAsia="Times New Roman" w:cs="Calibri"/>
                <w:lang w:eastAsia="it-IT"/>
              </w:rPr>
              <w:t>n. ___ore sett.li</w:t>
            </w:r>
          </w:p>
        </w:tc>
      </w:tr>
      <w:tr w:rsidR="00746474" w:rsidRPr="008E1627" w:rsidTr="008E1627">
        <w:tc>
          <w:tcPr>
            <w:tcW w:w="4917" w:type="dxa"/>
            <w:tcBorders>
              <w:top w:val="single" w:sz="4" w:space="0" w:color="000000"/>
              <w:left w:val="single" w:sz="4" w:space="0" w:color="000000"/>
              <w:bottom w:val="single" w:sz="4" w:space="0" w:color="000000"/>
              <w:right w:val="single" w:sz="4" w:space="0" w:color="000000"/>
            </w:tcBorders>
          </w:tcPr>
          <w:p w:rsidR="00746474" w:rsidRPr="008E1627" w:rsidRDefault="00746474" w:rsidP="008E1627">
            <w:pPr>
              <w:spacing w:before="100" w:beforeAutospacing="1" w:after="100" w:afterAutospacing="1"/>
              <w:jc w:val="right"/>
              <w:rPr>
                <w:rFonts w:eastAsia="Times New Roman" w:cs="Calibri"/>
                <w:b/>
                <w:sz w:val="24"/>
                <w:szCs w:val="24"/>
              </w:rPr>
            </w:pPr>
            <w:r w:rsidRPr="008E1627">
              <w:rPr>
                <w:rFonts w:eastAsia="Times New Roman" w:cs="Calibri"/>
                <w:b/>
              </w:rPr>
              <w:t xml:space="preserve">   TOTALE ORE EQUIPE</w:t>
            </w:r>
          </w:p>
        </w:tc>
        <w:tc>
          <w:tcPr>
            <w:tcW w:w="3605" w:type="dxa"/>
            <w:tcBorders>
              <w:top w:val="single" w:sz="4" w:space="0" w:color="000000"/>
              <w:left w:val="single" w:sz="4" w:space="0" w:color="000000"/>
              <w:bottom w:val="single" w:sz="4" w:space="0" w:color="000000"/>
              <w:right w:val="single" w:sz="4" w:space="0" w:color="000000"/>
            </w:tcBorders>
          </w:tcPr>
          <w:p w:rsidR="00746474" w:rsidRPr="008E1627" w:rsidRDefault="00746474" w:rsidP="008E1627">
            <w:pPr>
              <w:pStyle w:val="Paragrafoelenco"/>
              <w:spacing w:before="100" w:beforeAutospacing="1" w:after="100" w:afterAutospacing="1"/>
              <w:ind w:left="0"/>
              <w:jc w:val="center"/>
              <w:rPr>
                <w:rFonts w:eastAsia="Times New Roman" w:cs="Calibri"/>
                <w:b/>
                <w:lang w:eastAsia="it-IT"/>
              </w:rPr>
            </w:pPr>
            <w:r w:rsidRPr="008E1627">
              <w:rPr>
                <w:rFonts w:eastAsia="Times New Roman" w:cs="Calibri"/>
                <w:b/>
                <w:lang w:eastAsia="it-IT"/>
              </w:rPr>
              <w:t>N-_________ore sett.li</w:t>
            </w:r>
          </w:p>
        </w:tc>
      </w:tr>
    </w:tbl>
    <w:p w:rsidR="00746474" w:rsidRDefault="00746474" w:rsidP="00746474">
      <w:pPr>
        <w:rPr>
          <w:rFonts w:eastAsia="Arial" w:cs="Calibri"/>
          <w:b/>
          <w:bCs/>
        </w:rPr>
      </w:pPr>
    </w:p>
    <w:p w:rsidR="00746474" w:rsidRPr="008E1627" w:rsidRDefault="00746474" w:rsidP="00746474">
      <w:pPr>
        <w:rPr>
          <w:rFonts w:eastAsia="Arial" w:cs="Calibri"/>
          <w:b/>
          <w:bCs/>
        </w:rPr>
      </w:pPr>
      <w:bookmarkStart w:id="0" w:name="_GoBack"/>
      <w:bookmarkEnd w:id="0"/>
    </w:p>
    <w:p w:rsidR="00746474" w:rsidRPr="008E1627" w:rsidRDefault="00746474" w:rsidP="00746474">
      <w:pPr>
        <w:jc w:val="right"/>
        <w:rPr>
          <w:rFonts w:eastAsia="Arial" w:cs="Calibri"/>
          <w:b/>
          <w:bCs/>
        </w:rPr>
      </w:pPr>
      <w:r w:rsidRPr="008E1627">
        <w:rPr>
          <w:rFonts w:eastAsia="Arial" w:cs="Calibri"/>
          <w:b/>
          <w:bCs/>
        </w:rPr>
        <w:t>Il Legale Rappresentante (FIRMA DIGITALE)</w:t>
      </w:r>
    </w:p>
    <w:p w:rsidR="00E33F65" w:rsidRDefault="00746474" w:rsidP="00746474">
      <w:pPr>
        <w:jc w:val="both"/>
      </w:pPr>
      <w:r w:rsidRPr="008E1627">
        <w:rPr>
          <w:rFonts w:eastAsia="Arial" w:cs="Calibri"/>
          <w:bCs/>
          <w:i/>
          <w:sz w:val="14"/>
        </w:rPr>
        <w:t>*</w:t>
      </w:r>
      <w:r w:rsidRPr="008E1627">
        <w:rPr>
          <w:rFonts w:eastAsia="Arial" w:cs="Calibri"/>
          <w:bCs/>
          <w:sz w:val="14"/>
        </w:rPr>
        <w:t>note:</w:t>
      </w:r>
      <w:r w:rsidRPr="008E1627">
        <w:rPr>
          <w:rFonts w:eastAsia="Arial" w:cs="Calibri"/>
          <w:bCs/>
          <w:i/>
          <w:sz w:val="14"/>
        </w:rPr>
        <w:t xml:space="preserve"> indicare solo il monte ore settimanale che effettivamente ciascun OSS svolgerà presso l’unità di offerta candidata/iscritta a catalogo. In caso di più unità di offerta iscritte a catalogo da parte del medesimo Ente, lo stesso OSS, potrà essere impiegato in misura parziale su ciascuna UDO, sino all’occorrenza del monte ore contrattuale totale. E’ tassativamente vietato, pertanto, che lo stesso OSS, possa risultare impegnato per il totale delle ore settimanali contrattuali su più unità di offerta del medesimo Ente.</w:t>
      </w:r>
    </w:p>
    <w:sectPr w:rsidR="00E33F65">
      <w:headerReference w:type="default" r:id="rId6"/>
      <w:footerReference w:type="default" r:id="rI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3"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A2" w:rsidRDefault="00746474">
    <w:pPr>
      <w:pStyle w:val="Pidipagina"/>
      <w:jc w:val="right"/>
    </w:pPr>
  </w:p>
  <w:p w:rsidR="005462A2" w:rsidRDefault="00746474">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A2" w:rsidRDefault="00746474" w:rsidP="004040C1">
    <w:pPr>
      <w:pStyle w:val="Intestazione"/>
    </w:pPr>
    <w:r>
      <w:tab/>
    </w:r>
    <w:r>
      <w:rPr>
        <w:noProof/>
        <w:lang w:val="it-IT" w:eastAsia="it-IT"/>
      </w:rPr>
      <w:drawing>
        <wp:anchor distT="0" distB="0" distL="0" distR="0" simplePos="0" relativeHeight="251659264" behindDoc="1" locked="0" layoutInCell="1" allowOverlap="1" wp14:anchorId="537C6F3A" wp14:editId="67C3F6B5">
          <wp:simplePos x="0" y="0"/>
          <wp:positionH relativeFrom="page">
            <wp:posOffset>554355</wp:posOffset>
          </wp:positionH>
          <wp:positionV relativeFrom="paragraph">
            <wp:posOffset>617220</wp:posOffset>
          </wp:positionV>
          <wp:extent cx="6365875" cy="471170"/>
          <wp:effectExtent l="0" t="0" r="0" b="508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58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2D0A"/>
    <w:multiLevelType w:val="hybridMultilevel"/>
    <w:tmpl w:val="2FF88D16"/>
    <w:lvl w:ilvl="0" w:tplc="3FE253A4">
      <w:start w:val="1"/>
      <w:numFmt w:val="lowerLetter"/>
      <w:lvlText w:val="%1)"/>
      <w:lvlJc w:val="left"/>
      <w:pPr>
        <w:ind w:left="720" w:hanging="360"/>
      </w:pPr>
      <w:rPr>
        <w:rFonts w:eastAsia="Calibr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643A50F7"/>
    <w:multiLevelType w:val="hybridMultilevel"/>
    <w:tmpl w:val="CFEC3F44"/>
    <w:lvl w:ilvl="0" w:tplc="0410000F">
      <w:start w:val="1"/>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A5"/>
    <w:rsid w:val="00746474"/>
    <w:rsid w:val="00CA4DA5"/>
    <w:rsid w:val="00E33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47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Puntato PIPPI,Normal bullet 2"/>
    <w:basedOn w:val="Normale"/>
    <w:link w:val="ParagrafoelencoCarattere"/>
    <w:uiPriority w:val="34"/>
    <w:qFormat/>
    <w:rsid w:val="00746474"/>
    <w:pPr>
      <w:ind w:left="720"/>
      <w:contextualSpacing/>
    </w:pPr>
    <w:rPr>
      <w:lang w:val="x-none"/>
    </w:rPr>
  </w:style>
  <w:style w:type="character" w:customStyle="1" w:styleId="Nessuno">
    <w:name w:val="Nessuno"/>
    <w:rsid w:val="00746474"/>
    <w:rPr>
      <w:lang w:val="it-IT"/>
    </w:rPr>
  </w:style>
  <w:style w:type="paragraph" w:styleId="Intestazione">
    <w:name w:val="header"/>
    <w:basedOn w:val="Normale"/>
    <w:link w:val="IntestazioneCarattere"/>
    <w:uiPriority w:val="99"/>
    <w:unhideWhenUsed/>
    <w:rsid w:val="00746474"/>
    <w:pPr>
      <w:tabs>
        <w:tab w:val="center" w:pos="4819"/>
        <w:tab w:val="right" w:pos="9638"/>
      </w:tabs>
    </w:pPr>
    <w:rPr>
      <w:lang w:val="x-none"/>
    </w:rPr>
  </w:style>
  <w:style w:type="character" w:customStyle="1" w:styleId="IntestazioneCarattere">
    <w:name w:val="Intestazione Carattere"/>
    <w:basedOn w:val="Carpredefinitoparagrafo"/>
    <w:link w:val="Intestazione"/>
    <w:uiPriority w:val="99"/>
    <w:rsid w:val="00746474"/>
    <w:rPr>
      <w:rFonts w:ascii="Calibri" w:eastAsia="Calibri" w:hAnsi="Calibri" w:cs="Times New Roman"/>
      <w:lang w:val="x-none"/>
    </w:rPr>
  </w:style>
  <w:style w:type="paragraph" w:styleId="Pidipagina">
    <w:name w:val="footer"/>
    <w:basedOn w:val="Normale"/>
    <w:link w:val="PidipaginaCarattere"/>
    <w:uiPriority w:val="99"/>
    <w:unhideWhenUsed/>
    <w:rsid w:val="00746474"/>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746474"/>
    <w:rPr>
      <w:rFonts w:ascii="Calibri" w:eastAsia="Calibri" w:hAnsi="Calibri" w:cs="Times New Roman"/>
      <w:lang w:val="x-none"/>
    </w:rPr>
  </w:style>
  <w:style w:type="character" w:customStyle="1" w:styleId="ParagrafoelencoCarattere">
    <w:name w:val="Paragrafo elenco Carattere"/>
    <w:aliases w:val="Elenco Puntato PIPPI Carattere,Normal bullet 2 Carattere"/>
    <w:link w:val="Paragrafoelenco"/>
    <w:uiPriority w:val="34"/>
    <w:qFormat/>
    <w:rsid w:val="00746474"/>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47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Puntato PIPPI,Normal bullet 2"/>
    <w:basedOn w:val="Normale"/>
    <w:link w:val="ParagrafoelencoCarattere"/>
    <w:uiPriority w:val="34"/>
    <w:qFormat/>
    <w:rsid w:val="00746474"/>
    <w:pPr>
      <w:ind w:left="720"/>
      <w:contextualSpacing/>
    </w:pPr>
    <w:rPr>
      <w:lang w:val="x-none"/>
    </w:rPr>
  </w:style>
  <w:style w:type="character" w:customStyle="1" w:styleId="Nessuno">
    <w:name w:val="Nessuno"/>
    <w:rsid w:val="00746474"/>
    <w:rPr>
      <w:lang w:val="it-IT"/>
    </w:rPr>
  </w:style>
  <w:style w:type="paragraph" w:styleId="Intestazione">
    <w:name w:val="header"/>
    <w:basedOn w:val="Normale"/>
    <w:link w:val="IntestazioneCarattere"/>
    <w:uiPriority w:val="99"/>
    <w:unhideWhenUsed/>
    <w:rsid w:val="00746474"/>
    <w:pPr>
      <w:tabs>
        <w:tab w:val="center" w:pos="4819"/>
        <w:tab w:val="right" w:pos="9638"/>
      </w:tabs>
    </w:pPr>
    <w:rPr>
      <w:lang w:val="x-none"/>
    </w:rPr>
  </w:style>
  <w:style w:type="character" w:customStyle="1" w:styleId="IntestazioneCarattere">
    <w:name w:val="Intestazione Carattere"/>
    <w:basedOn w:val="Carpredefinitoparagrafo"/>
    <w:link w:val="Intestazione"/>
    <w:uiPriority w:val="99"/>
    <w:rsid w:val="00746474"/>
    <w:rPr>
      <w:rFonts w:ascii="Calibri" w:eastAsia="Calibri" w:hAnsi="Calibri" w:cs="Times New Roman"/>
      <w:lang w:val="x-none"/>
    </w:rPr>
  </w:style>
  <w:style w:type="paragraph" w:styleId="Pidipagina">
    <w:name w:val="footer"/>
    <w:basedOn w:val="Normale"/>
    <w:link w:val="PidipaginaCarattere"/>
    <w:uiPriority w:val="99"/>
    <w:unhideWhenUsed/>
    <w:rsid w:val="00746474"/>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746474"/>
    <w:rPr>
      <w:rFonts w:ascii="Calibri" w:eastAsia="Calibri" w:hAnsi="Calibri" w:cs="Times New Roman"/>
      <w:lang w:val="x-none"/>
    </w:rPr>
  </w:style>
  <w:style w:type="character" w:customStyle="1" w:styleId="ParagrafoelencoCarattere">
    <w:name w:val="Paragrafo elenco Carattere"/>
    <w:aliases w:val="Elenco Puntato PIPPI Carattere,Normal bullet 2 Carattere"/>
    <w:link w:val="Paragrafoelenco"/>
    <w:uiPriority w:val="34"/>
    <w:qFormat/>
    <w:rsid w:val="0074647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Claudio</dc:creator>
  <cp:keywords/>
  <dc:description/>
  <cp:lastModifiedBy>Natale Claudio</cp:lastModifiedBy>
  <cp:revision>2</cp:revision>
  <dcterms:created xsi:type="dcterms:W3CDTF">2025-02-14T09:17:00Z</dcterms:created>
  <dcterms:modified xsi:type="dcterms:W3CDTF">2025-02-14T09:18:00Z</dcterms:modified>
</cp:coreProperties>
</file>